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C6" w:rsidRPr="009224AF" w:rsidRDefault="002D10C6" w:rsidP="002D10C6">
      <w:pPr>
        <w:spacing w:after="0" w:line="240" w:lineRule="auto"/>
        <w:ind w:left="720"/>
        <w:rPr>
          <w:b/>
          <w:sz w:val="28"/>
          <w:u w:val="single"/>
        </w:rPr>
      </w:pPr>
      <w:r>
        <w:rPr>
          <w:sz w:val="28"/>
        </w:rPr>
        <w:t xml:space="preserve">      </w:t>
      </w:r>
      <w:r w:rsidRPr="009224AF">
        <w:rPr>
          <w:b/>
          <w:sz w:val="28"/>
          <w:u w:val="single"/>
        </w:rPr>
        <w:t>____________________</w:t>
      </w:r>
      <w:r>
        <w:rPr>
          <w:b/>
          <w:sz w:val="28"/>
          <w:u w:val="single"/>
        </w:rPr>
        <w:t>_______________________________</w:t>
      </w:r>
    </w:p>
    <w:p w:rsidR="002D10C6" w:rsidRDefault="002D10C6" w:rsidP="002D10C6">
      <w:pPr>
        <w:spacing w:after="0" w:line="240" w:lineRule="auto"/>
        <w:jc w:val="center"/>
        <w:rPr>
          <w:sz w:val="28"/>
        </w:rPr>
      </w:pPr>
      <w:r w:rsidRPr="009224AF">
        <w:rPr>
          <w:rFonts w:asciiTheme="majorHAnsi" w:eastAsiaTheme="majorEastAsia" w:hAnsiTheme="majorHAnsi" w:cstheme="majorBidi"/>
          <w:noProof/>
          <w:spacing w:val="5"/>
          <w:kern w:val="28"/>
          <w:sz w:val="40"/>
          <w:szCs w:val="52"/>
          <w:u w:val="single"/>
        </w:rPr>
        <w:drawing>
          <wp:inline distT="0" distB="0" distL="0" distR="0">
            <wp:extent cx="4465168" cy="1790360"/>
            <wp:effectExtent l="19050" t="0" r="0" b="0"/>
            <wp:docPr id="4" name="Picture 0" descr="GMC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MA Logo.JPG"/>
                    <pic:cNvPicPr/>
                  </pic:nvPicPr>
                  <pic:blipFill>
                    <a:blip r:embed="rId6" cstate="print"/>
                    <a:stretch>
                      <a:fillRect/>
                    </a:stretch>
                  </pic:blipFill>
                  <pic:spPr>
                    <a:xfrm>
                      <a:off x="0" y="0"/>
                      <a:ext cx="4463834" cy="1789825"/>
                    </a:xfrm>
                    <a:prstGeom prst="rect">
                      <a:avLst/>
                    </a:prstGeom>
                  </pic:spPr>
                </pic:pic>
              </a:graphicData>
            </a:graphic>
          </wp:inline>
        </w:drawing>
      </w:r>
    </w:p>
    <w:p w:rsidR="002D10C6" w:rsidRDefault="002D10C6" w:rsidP="002D10C6">
      <w:pPr>
        <w:spacing w:after="0" w:line="240" w:lineRule="auto"/>
        <w:jc w:val="center"/>
        <w:rPr>
          <w:sz w:val="28"/>
        </w:rPr>
      </w:pPr>
    </w:p>
    <w:p w:rsidR="00557D25" w:rsidRPr="00E825FE" w:rsidRDefault="00557D25" w:rsidP="00557D25">
      <w:pPr>
        <w:jc w:val="center"/>
        <w:rPr>
          <w:sz w:val="28"/>
        </w:rPr>
      </w:pPr>
      <w:r w:rsidRPr="00E825FE">
        <w:rPr>
          <w:sz w:val="28"/>
        </w:rPr>
        <w:t xml:space="preserve">Thursday, </w:t>
      </w:r>
      <w:r w:rsidR="0036549E">
        <w:rPr>
          <w:sz w:val="28"/>
        </w:rPr>
        <w:t>August 30, 2018</w:t>
      </w:r>
    </w:p>
    <w:p w:rsidR="00557D25" w:rsidRPr="00E825FE" w:rsidRDefault="00557D25" w:rsidP="00557D25">
      <w:pPr>
        <w:jc w:val="center"/>
        <w:rPr>
          <w:sz w:val="28"/>
        </w:rPr>
      </w:pPr>
      <w:r w:rsidRPr="00E825FE">
        <w:rPr>
          <w:sz w:val="28"/>
        </w:rPr>
        <w:t xml:space="preserve">Meeting </w:t>
      </w:r>
      <w:r w:rsidR="00273481">
        <w:rPr>
          <w:sz w:val="28"/>
        </w:rPr>
        <w:t>Minutes</w:t>
      </w:r>
    </w:p>
    <w:p w:rsidR="00273481" w:rsidRPr="008D260C" w:rsidRDefault="00273481" w:rsidP="00273481">
      <w:pPr>
        <w:ind w:firstLine="720"/>
        <w:rPr>
          <w:sz w:val="24"/>
          <w:szCs w:val="24"/>
        </w:rPr>
      </w:pPr>
      <w:r w:rsidRPr="008D260C">
        <w:rPr>
          <w:sz w:val="24"/>
          <w:szCs w:val="24"/>
        </w:rPr>
        <w:t xml:space="preserve">The Greater Marion County Manufacturers Association met today at 11:30 am CST at Western </w:t>
      </w:r>
      <w:proofErr w:type="spellStart"/>
      <w:r w:rsidRPr="008D260C">
        <w:rPr>
          <w:sz w:val="24"/>
          <w:szCs w:val="24"/>
        </w:rPr>
        <w:t>Sizzlin</w:t>
      </w:r>
      <w:proofErr w:type="spellEnd"/>
      <w:r w:rsidRPr="008D260C">
        <w:rPr>
          <w:sz w:val="24"/>
          <w:szCs w:val="24"/>
        </w:rPr>
        <w:t xml:space="preserve"> in Jasper. </w:t>
      </w:r>
    </w:p>
    <w:p w:rsidR="00A86C35" w:rsidRPr="0036549E" w:rsidRDefault="007D0CFC" w:rsidP="00273481">
      <w:pPr>
        <w:ind w:firstLine="720"/>
        <w:rPr>
          <w:sz w:val="24"/>
          <w:szCs w:val="24"/>
          <w:highlight w:val="yellow"/>
        </w:rPr>
      </w:pPr>
      <w:r w:rsidRPr="00945B9D">
        <w:rPr>
          <w:sz w:val="24"/>
          <w:szCs w:val="24"/>
        </w:rPr>
        <w:t xml:space="preserve">Those in attendance included: </w:t>
      </w:r>
      <w:r w:rsidR="00F51DF5" w:rsidRPr="00945B9D">
        <w:rPr>
          <w:sz w:val="24"/>
          <w:szCs w:val="24"/>
        </w:rPr>
        <w:t xml:space="preserve">Taylor </w:t>
      </w:r>
      <w:r w:rsidR="000260A6" w:rsidRPr="00945B9D">
        <w:rPr>
          <w:sz w:val="24"/>
          <w:szCs w:val="24"/>
        </w:rPr>
        <w:t>McNeill</w:t>
      </w:r>
      <w:r w:rsidR="009C3AF3" w:rsidRPr="00945B9D">
        <w:rPr>
          <w:sz w:val="24"/>
          <w:szCs w:val="24"/>
        </w:rPr>
        <w:t xml:space="preserve"> (</w:t>
      </w:r>
      <w:proofErr w:type="spellStart"/>
      <w:r w:rsidR="00F51DF5" w:rsidRPr="00945B9D">
        <w:rPr>
          <w:sz w:val="24"/>
          <w:szCs w:val="24"/>
        </w:rPr>
        <w:t>Primex</w:t>
      </w:r>
      <w:proofErr w:type="spellEnd"/>
      <w:r w:rsidR="00F51DF5" w:rsidRPr="00945B9D">
        <w:rPr>
          <w:sz w:val="24"/>
          <w:szCs w:val="24"/>
        </w:rPr>
        <w:t xml:space="preserve"> Plastics</w:t>
      </w:r>
      <w:r w:rsidR="009C3AF3" w:rsidRPr="00945B9D">
        <w:rPr>
          <w:sz w:val="24"/>
          <w:szCs w:val="24"/>
        </w:rPr>
        <w:t xml:space="preserve">), </w:t>
      </w:r>
      <w:r w:rsidR="006A6D43" w:rsidRPr="00945B9D">
        <w:rPr>
          <w:sz w:val="24"/>
          <w:szCs w:val="24"/>
        </w:rPr>
        <w:t>Brian Baker (</w:t>
      </w:r>
      <w:proofErr w:type="spellStart"/>
      <w:r w:rsidR="006A6D43" w:rsidRPr="00945B9D">
        <w:rPr>
          <w:sz w:val="24"/>
          <w:szCs w:val="24"/>
        </w:rPr>
        <w:t>Primex</w:t>
      </w:r>
      <w:proofErr w:type="spellEnd"/>
      <w:r w:rsidR="006A6D43" w:rsidRPr="00945B9D">
        <w:rPr>
          <w:sz w:val="24"/>
          <w:szCs w:val="24"/>
        </w:rPr>
        <w:t xml:space="preserve"> Plastics), </w:t>
      </w:r>
      <w:r w:rsidR="00F51DF5" w:rsidRPr="00945B9D">
        <w:rPr>
          <w:sz w:val="24"/>
          <w:szCs w:val="24"/>
        </w:rPr>
        <w:t>John Schwab (</w:t>
      </w:r>
      <w:proofErr w:type="spellStart"/>
      <w:r w:rsidR="00F51DF5" w:rsidRPr="00945B9D">
        <w:rPr>
          <w:sz w:val="24"/>
          <w:szCs w:val="24"/>
        </w:rPr>
        <w:t>Primex</w:t>
      </w:r>
      <w:proofErr w:type="spellEnd"/>
      <w:r w:rsidR="00F51DF5" w:rsidRPr="00945B9D">
        <w:rPr>
          <w:sz w:val="24"/>
          <w:szCs w:val="24"/>
        </w:rPr>
        <w:t xml:space="preserve"> Plastics</w:t>
      </w:r>
      <w:r w:rsidR="00F51DF5" w:rsidRPr="006A6D43">
        <w:rPr>
          <w:sz w:val="24"/>
          <w:szCs w:val="24"/>
        </w:rPr>
        <w:t xml:space="preserve">), </w:t>
      </w:r>
      <w:r w:rsidR="000260A6" w:rsidRPr="000260A6">
        <w:rPr>
          <w:sz w:val="24"/>
          <w:szCs w:val="24"/>
        </w:rPr>
        <w:t xml:space="preserve">Ryan Manning (Colonial Chemical), </w:t>
      </w:r>
      <w:r w:rsidR="00F51DF5" w:rsidRPr="000260A6">
        <w:rPr>
          <w:sz w:val="24"/>
          <w:szCs w:val="24"/>
        </w:rPr>
        <w:t xml:space="preserve">Doug Wynn (Colonial </w:t>
      </w:r>
      <w:r w:rsidR="000260A6" w:rsidRPr="000260A6">
        <w:rPr>
          <w:sz w:val="24"/>
          <w:szCs w:val="24"/>
        </w:rPr>
        <w:t>Chemical</w:t>
      </w:r>
      <w:r w:rsidR="006A6D43">
        <w:rPr>
          <w:sz w:val="24"/>
          <w:szCs w:val="24"/>
        </w:rPr>
        <w:t>), Tracy Middleton (</w:t>
      </w:r>
      <w:proofErr w:type="spellStart"/>
      <w:r w:rsidR="006A6D43">
        <w:rPr>
          <w:sz w:val="24"/>
          <w:szCs w:val="24"/>
        </w:rPr>
        <w:t>Mann+Hummel</w:t>
      </w:r>
      <w:proofErr w:type="spellEnd"/>
      <w:r w:rsidR="006A6D43">
        <w:rPr>
          <w:sz w:val="24"/>
          <w:szCs w:val="24"/>
        </w:rPr>
        <w:t>),</w:t>
      </w:r>
      <w:r w:rsidR="00945B9D">
        <w:rPr>
          <w:sz w:val="24"/>
          <w:szCs w:val="24"/>
        </w:rPr>
        <w:t xml:space="preserve"> Tim Brown (</w:t>
      </w:r>
      <w:proofErr w:type="spellStart"/>
      <w:r w:rsidR="00945B9D">
        <w:rPr>
          <w:sz w:val="24"/>
          <w:szCs w:val="24"/>
        </w:rPr>
        <w:t>Mann+Hummel</w:t>
      </w:r>
      <w:proofErr w:type="spellEnd"/>
      <w:r w:rsidR="00945B9D">
        <w:rPr>
          <w:sz w:val="24"/>
          <w:szCs w:val="24"/>
        </w:rPr>
        <w:t xml:space="preserve">), Alex Gardner (U.S. Stove), </w:t>
      </w:r>
      <w:r w:rsidR="00F51DF5" w:rsidRPr="00945B9D">
        <w:rPr>
          <w:sz w:val="24"/>
          <w:szCs w:val="24"/>
        </w:rPr>
        <w:t>Rachael Adams (Valmont),</w:t>
      </w:r>
      <w:r w:rsidR="00945B9D">
        <w:rPr>
          <w:sz w:val="24"/>
          <w:szCs w:val="24"/>
        </w:rPr>
        <w:t xml:space="preserve"> Michael Fox (Valmont),</w:t>
      </w:r>
      <w:r w:rsidR="00F51DF5" w:rsidRPr="00945B9D">
        <w:rPr>
          <w:sz w:val="24"/>
          <w:szCs w:val="24"/>
        </w:rPr>
        <w:t xml:space="preserve"> </w:t>
      </w:r>
      <w:r w:rsidR="000260A6" w:rsidRPr="000260A6">
        <w:rPr>
          <w:sz w:val="24"/>
          <w:szCs w:val="24"/>
        </w:rPr>
        <w:t xml:space="preserve">Taylor </w:t>
      </w:r>
      <w:proofErr w:type="spellStart"/>
      <w:r w:rsidR="000260A6" w:rsidRPr="000260A6">
        <w:rPr>
          <w:sz w:val="24"/>
          <w:szCs w:val="24"/>
        </w:rPr>
        <w:t>Belcker</w:t>
      </w:r>
      <w:proofErr w:type="spellEnd"/>
      <w:r w:rsidR="000260A6" w:rsidRPr="000260A6">
        <w:rPr>
          <w:sz w:val="24"/>
          <w:szCs w:val="24"/>
        </w:rPr>
        <w:t xml:space="preserve"> (TNECD), Roy </w:t>
      </w:r>
      <w:proofErr w:type="spellStart"/>
      <w:r w:rsidR="000260A6" w:rsidRPr="000260A6">
        <w:rPr>
          <w:sz w:val="24"/>
          <w:szCs w:val="24"/>
        </w:rPr>
        <w:t>Sofield</w:t>
      </w:r>
      <w:proofErr w:type="spellEnd"/>
      <w:r w:rsidR="000260A6" w:rsidRPr="000260A6">
        <w:rPr>
          <w:sz w:val="24"/>
          <w:szCs w:val="24"/>
        </w:rPr>
        <w:t xml:space="preserve"> (Chattanooga State),</w:t>
      </w:r>
      <w:r w:rsidR="000260A6">
        <w:rPr>
          <w:sz w:val="24"/>
          <w:szCs w:val="24"/>
        </w:rPr>
        <w:t xml:space="preserve"> Mike Ricketts (TCAT), Bobby Day (TCAT), Jeff Long (TCAT),</w:t>
      </w:r>
      <w:r w:rsidR="00945B9D">
        <w:rPr>
          <w:sz w:val="24"/>
          <w:szCs w:val="24"/>
        </w:rPr>
        <w:t xml:space="preserve"> Amanda Brooks (Lodge Manufacturing), Amanda Groves (Lodge Manufacturing), Jackie Carter (Lodge Manufacturing), </w:t>
      </w:r>
      <w:r w:rsidR="002A3C00">
        <w:rPr>
          <w:sz w:val="24"/>
          <w:szCs w:val="24"/>
        </w:rPr>
        <w:t xml:space="preserve">Derek Bartley (C2Q), </w:t>
      </w:r>
      <w:r w:rsidR="00945B9D">
        <w:rPr>
          <w:sz w:val="24"/>
          <w:szCs w:val="24"/>
        </w:rPr>
        <w:t xml:space="preserve">Kelly Taylor (TN Galvanizing), Randall </w:t>
      </w:r>
      <w:proofErr w:type="spellStart"/>
      <w:r w:rsidR="00945B9D">
        <w:rPr>
          <w:sz w:val="24"/>
          <w:szCs w:val="24"/>
        </w:rPr>
        <w:t>Tussey</w:t>
      </w:r>
      <w:proofErr w:type="spellEnd"/>
      <w:r w:rsidR="00945B9D">
        <w:rPr>
          <w:sz w:val="24"/>
          <w:szCs w:val="24"/>
        </w:rPr>
        <w:t xml:space="preserve"> (Shaw Industries), Golda Elliot (Marion County Schools), </w:t>
      </w:r>
      <w:r w:rsidR="000260A6">
        <w:rPr>
          <w:sz w:val="24"/>
          <w:szCs w:val="24"/>
        </w:rPr>
        <w:t>Kay Light</w:t>
      </w:r>
      <w:r w:rsidR="00F51DF5" w:rsidRPr="000260A6">
        <w:rPr>
          <w:sz w:val="24"/>
          <w:szCs w:val="24"/>
        </w:rPr>
        <w:t xml:space="preserve"> (</w:t>
      </w:r>
      <w:r w:rsidR="000260A6">
        <w:rPr>
          <w:sz w:val="24"/>
          <w:szCs w:val="24"/>
        </w:rPr>
        <w:t>Marion County Schools</w:t>
      </w:r>
      <w:r w:rsidR="00F51DF5" w:rsidRPr="000260A6">
        <w:rPr>
          <w:sz w:val="24"/>
          <w:szCs w:val="24"/>
        </w:rPr>
        <w:t xml:space="preserve">), </w:t>
      </w:r>
      <w:r w:rsidR="003F2936" w:rsidRPr="000260A6">
        <w:rPr>
          <w:sz w:val="24"/>
          <w:szCs w:val="24"/>
        </w:rPr>
        <w:t>Lulu Copeland (Chattanooga State),</w:t>
      </w:r>
      <w:r w:rsidR="00945B9D">
        <w:rPr>
          <w:sz w:val="24"/>
          <w:szCs w:val="24"/>
        </w:rPr>
        <w:t xml:space="preserve"> Julie Bennett (Chattanooga State),</w:t>
      </w:r>
      <w:r w:rsidR="000260A6">
        <w:rPr>
          <w:sz w:val="24"/>
          <w:szCs w:val="24"/>
        </w:rPr>
        <w:t xml:space="preserve"> Duane Johnson (Jasper Ind. Park), </w:t>
      </w:r>
      <w:proofErr w:type="spellStart"/>
      <w:r w:rsidR="000260A6">
        <w:rPr>
          <w:sz w:val="24"/>
          <w:szCs w:val="24"/>
        </w:rPr>
        <w:t>Carri</w:t>
      </w:r>
      <w:proofErr w:type="spellEnd"/>
      <w:r w:rsidR="000260A6">
        <w:rPr>
          <w:sz w:val="24"/>
          <w:szCs w:val="24"/>
        </w:rPr>
        <w:t xml:space="preserve"> Smith (Valmont), Kyle Summers (American Job Center),</w:t>
      </w:r>
      <w:r w:rsidR="003F2936" w:rsidRPr="000260A6">
        <w:rPr>
          <w:sz w:val="24"/>
          <w:szCs w:val="24"/>
        </w:rPr>
        <w:t xml:space="preserve"> and </w:t>
      </w:r>
      <w:r w:rsidR="00A86C35" w:rsidRPr="000260A6">
        <w:rPr>
          <w:sz w:val="24"/>
          <w:szCs w:val="24"/>
        </w:rPr>
        <w:t>Patrick O’Hagan (American Job Center).</w:t>
      </w:r>
    </w:p>
    <w:p w:rsidR="00273481" w:rsidRPr="00945B9D" w:rsidRDefault="00273481" w:rsidP="00273481">
      <w:pPr>
        <w:ind w:firstLine="720"/>
        <w:rPr>
          <w:sz w:val="24"/>
          <w:szCs w:val="24"/>
        </w:rPr>
      </w:pPr>
      <w:r w:rsidRPr="00945B9D">
        <w:rPr>
          <w:sz w:val="24"/>
          <w:szCs w:val="24"/>
        </w:rPr>
        <w:t xml:space="preserve">The meeting was called to order and those in attendance were welcomed by </w:t>
      </w:r>
      <w:r w:rsidR="00945B9D" w:rsidRPr="00945B9D">
        <w:rPr>
          <w:sz w:val="24"/>
          <w:szCs w:val="24"/>
        </w:rPr>
        <w:t xml:space="preserve">Co-Chair Duane Johnson. </w:t>
      </w:r>
      <w:r w:rsidR="00A86C35" w:rsidRPr="00945B9D">
        <w:rPr>
          <w:sz w:val="24"/>
          <w:szCs w:val="24"/>
        </w:rPr>
        <w:t>New members to the association were introduced to the group</w:t>
      </w:r>
      <w:r w:rsidR="003F46C1" w:rsidRPr="00945B9D">
        <w:rPr>
          <w:sz w:val="24"/>
          <w:szCs w:val="24"/>
        </w:rPr>
        <w:t xml:space="preserve">, and all in attendance introduced themselves and the companies they represent. </w:t>
      </w:r>
      <w:r w:rsidRPr="00945B9D">
        <w:rPr>
          <w:sz w:val="24"/>
          <w:szCs w:val="24"/>
        </w:rPr>
        <w:t xml:space="preserve"> </w:t>
      </w:r>
    </w:p>
    <w:p w:rsidR="00F51DF5" w:rsidRPr="00945B9D" w:rsidRDefault="00F51DF5" w:rsidP="00273481">
      <w:pPr>
        <w:ind w:firstLine="720"/>
        <w:rPr>
          <w:sz w:val="24"/>
          <w:szCs w:val="24"/>
        </w:rPr>
      </w:pPr>
      <w:r w:rsidRPr="00945B9D">
        <w:rPr>
          <w:sz w:val="24"/>
          <w:szCs w:val="24"/>
        </w:rPr>
        <w:t>Previous meeting minutes from th</w:t>
      </w:r>
      <w:r w:rsidR="00196F58" w:rsidRPr="00945B9D">
        <w:rPr>
          <w:sz w:val="24"/>
          <w:szCs w:val="24"/>
        </w:rPr>
        <w:t xml:space="preserve">e </w:t>
      </w:r>
      <w:r w:rsidR="00945B9D" w:rsidRPr="00945B9D">
        <w:rPr>
          <w:sz w:val="24"/>
          <w:szCs w:val="24"/>
        </w:rPr>
        <w:t>July</w:t>
      </w:r>
      <w:r w:rsidR="00196F58" w:rsidRPr="00945B9D">
        <w:rPr>
          <w:sz w:val="24"/>
          <w:szCs w:val="24"/>
        </w:rPr>
        <w:t xml:space="preserve"> meeting were distributed t</w:t>
      </w:r>
      <w:r w:rsidRPr="00945B9D">
        <w:rPr>
          <w:sz w:val="24"/>
          <w:szCs w:val="24"/>
        </w:rPr>
        <w:t xml:space="preserve">o the group via </w:t>
      </w:r>
      <w:r w:rsidR="00945B9D" w:rsidRPr="00945B9D">
        <w:rPr>
          <w:sz w:val="24"/>
          <w:szCs w:val="24"/>
        </w:rPr>
        <w:t>email and unanimously approved.</w:t>
      </w:r>
    </w:p>
    <w:p w:rsidR="00944BE4" w:rsidRPr="00945B9D" w:rsidRDefault="00F51DF5" w:rsidP="00944BE4">
      <w:pPr>
        <w:rPr>
          <w:b/>
          <w:sz w:val="24"/>
          <w:szCs w:val="24"/>
          <w:u w:val="single"/>
        </w:rPr>
      </w:pPr>
      <w:r w:rsidRPr="00945B9D">
        <w:rPr>
          <w:b/>
          <w:sz w:val="24"/>
          <w:szCs w:val="24"/>
          <w:u w:val="single"/>
        </w:rPr>
        <w:t>Association</w:t>
      </w:r>
      <w:r w:rsidR="003C29C3" w:rsidRPr="00945B9D">
        <w:rPr>
          <w:b/>
          <w:sz w:val="24"/>
          <w:szCs w:val="24"/>
          <w:u w:val="single"/>
        </w:rPr>
        <w:t xml:space="preserve"> Announcements</w:t>
      </w:r>
      <w:r w:rsidR="00944BE4" w:rsidRPr="00945B9D">
        <w:rPr>
          <w:b/>
          <w:sz w:val="24"/>
          <w:szCs w:val="24"/>
          <w:u w:val="single"/>
        </w:rPr>
        <w:t>:</w:t>
      </w:r>
    </w:p>
    <w:p w:rsidR="00361773" w:rsidRDefault="003C29C3" w:rsidP="00B57D13">
      <w:pPr>
        <w:rPr>
          <w:sz w:val="24"/>
          <w:szCs w:val="24"/>
        </w:rPr>
      </w:pPr>
      <w:r w:rsidRPr="00945B9D">
        <w:rPr>
          <w:sz w:val="24"/>
          <w:szCs w:val="24"/>
        </w:rPr>
        <w:tab/>
      </w:r>
      <w:r w:rsidR="00945B9D" w:rsidRPr="00945B9D">
        <w:rPr>
          <w:sz w:val="24"/>
          <w:szCs w:val="24"/>
        </w:rPr>
        <w:t xml:space="preserve">Patrick O’Hagan announced updates to the association’s website. The webpage has been updated and revamped to include all current members. A new page was also created for all previous meeting agendas and minutes. Moving forward all minutes will be uploaded to the site for group review and approval. </w:t>
      </w:r>
    </w:p>
    <w:p w:rsidR="00945B9D" w:rsidRPr="00945B9D" w:rsidRDefault="00945B9D" w:rsidP="00B57D13">
      <w:pPr>
        <w:rPr>
          <w:b/>
          <w:sz w:val="24"/>
          <w:szCs w:val="24"/>
          <w:u w:val="single"/>
        </w:rPr>
      </w:pPr>
      <w:r>
        <w:rPr>
          <w:sz w:val="24"/>
          <w:szCs w:val="24"/>
        </w:rPr>
        <w:lastRenderedPageBreak/>
        <w:tab/>
        <w:t xml:space="preserve">Kyle Summers, representing the American Job Center, introduced himself to </w:t>
      </w:r>
      <w:r w:rsidR="00AE5B58">
        <w:rPr>
          <w:sz w:val="24"/>
          <w:szCs w:val="24"/>
        </w:rPr>
        <w:t>the association. Kyle is currently the Adults and Dislocated Workers Case Manager at the Marion County American Job Center. He will be attending the association meetings and assisting with organizational details. He also informed the group of the Job Center’s new location in Jasper at 5510 Hwy. 41, the Marion County Commission Building.</w:t>
      </w:r>
    </w:p>
    <w:p w:rsidR="00B57D13" w:rsidRPr="00AE5B58" w:rsidRDefault="00AE5B58" w:rsidP="00B57D13">
      <w:pPr>
        <w:rPr>
          <w:b/>
          <w:sz w:val="24"/>
          <w:szCs w:val="24"/>
          <w:u w:val="single"/>
        </w:rPr>
      </w:pPr>
      <w:r w:rsidRPr="00AE5B58">
        <w:rPr>
          <w:b/>
          <w:sz w:val="24"/>
          <w:szCs w:val="24"/>
          <w:u w:val="single"/>
        </w:rPr>
        <w:t>Chattanooga State Community College Presentation:</w:t>
      </w:r>
    </w:p>
    <w:p w:rsidR="007C3C68" w:rsidRDefault="00AE5B58" w:rsidP="007C3C68">
      <w:pPr>
        <w:ind w:firstLine="720"/>
        <w:rPr>
          <w:sz w:val="24"/>
          <w:szCs w:val="24"/>
        </w:rPr>
      </w:pPr>
      <w:r>
        <w:rPr>
          <w:sz w:val="24"/>
          <w:szCs w:val="24"/>
        </w:rPr>
        <w:t xml:space="preserve">Dr. Roy </w:t>
      </w:r>
      <w:proofErr w:type="spellStart"/>
      <w:r>
        <w:rPr>
          <w:sz w:val="24"/>
          <w:szCs w:val="24"/>
        </w:rPr>
        <w:t>Sofield</w:t>
      </w:r>
      <w:proofErr w:type="spellEnd"/>
      <w:r>
        <w:rPr>
          <w:sz w:val="24"/>
          <w:szCs w:val="24"/>
        </w:rPr>
        <w:t xml:space="preserve">, Interim Dean of Academic Affairs, began the presentation to the association for Chattanooga State. He provided updates on current student enrollment, TN Reconnect information, etc. Dr. Mike Ricketts then provided an update regarding the Tennessee College of Applied Technology Fall Semester. In Marion County, 18 students are currently enrolled in each program – Industrial Maintenance and Welding Technology. </w:t>
      </w:r>
    </w:p>
    <w:p w:rsidR="00AE5B58" w:rsidRPr="00AE5B58" w:rsidRDefault="00AE5B58" w:rsidP="007C3C68">
      <w:pPr>
        <w:ind w:firstLine="720"/>
        <w:rPr>
          <w:sz w:val="24"/>
          <w:szCs w:val="24"/>
        </w:rPr>
      </w:pPr>
      <w:r>
        <w:rPr>
          <w:sz w:val="24"/>
          <w:szCs w:val="24"/>
        </w:rPr>
        <w:t xml:space="preserve">Julie Bennett and Lulu Copeland also presented to the group. Julie provided a background to Chattanooga State’s history and growth in Marion County. Lulu then addressed the industry leaders regarding training programs that can be designed to meet specific </w:t>
      </w:r>
      <w:r w:rsidR="002A3C00">
        <w:rPr>
          <w:sz w:val="24"/>
          <w:szCs w:val="24"/>
        </w:rPr>
        <w:t xml:space="preserve">business needs. Any members interested in such tailor-made training options were encouraged to contact her for further information. </w:t>
      </w:r>
    </w:p>
    <w:p w:rsidR="002146D1" w:rsidRPr="002A3C00" w:rsidRDefault="002A3C00" w:rsidP="002146D1">
      <w:pPr>
        <w:rPr>
          <w:b/>
          <w:sz w:val="24"/>
          <w:szCs w:val="24"/>
          <w:u w:val="single"/>
        </w:rPr>
      </w:pPr>
      <w:r w:rsidRPr="002A3C00">
        <w:rPr>
          <w:b/>
          <w:sz w:val="24"/>
          <w:szCs w:val="24"/>
          <w:u w:val="single"/>
        </w:rPr>
        <w:t>Training with Industry (TWI):</w:t>
      </w:r>
    </w:p>
    <w:p w:rsidR="002A3C00" w:rsidRPr="002A3C00" w:rsidRDefault="002A3C00" w:rsidP="002146D1">
      <w:pPr>
        <w:rPr>
          <w:sz w:val="24"/>
          <w:szCs w:val="24"/>
        </w:rPr>
      </w:pPr>
      <w:r w:rsidRPr="002A3C00">
        <w:rPr>
          <w:sz w:val="24"/>
          <w:szCs w:val="24"/>
        </w:rPr>
        <w:tab/>
        <w:t xml:space="preserve">Derek Bartley, President of C2Q, presented an overview of a TWI course that he offers for industry. He reviewed the modules associated with the training and provided insight into the program. Derek comes from an automotive manufacturing background, and assists companies with turnarounds to provide increased growth. An email will be sent to all members to gauge current and future TWI interest. </w:t>
      </w:r>
    </w:p>
    <w:p w:rsidR="002146D1" w:rsidRPr="009B1BA5" w:rsidRDefault="002146D1" w:rsidP="002146D1">
      <w:pPr>
        <w:rPr>
          <w:sz w:val="24"/>
          <w:szCs w:val="24"/>
        </w:rPr>
      </w:pPr>
      <w:bookmarkStart w:id="0" w:name="_GoBack"/>
      <w:bookmarkEnd w:id="0"/>
      <w:r w:rsidRPr="009B1BA5">
        <w:rPr>
          <w:sz w:val="24"/>
          <w:szCs w:val="24"/>
        </w:rPr>
        <w:tab/>
      </w:r>
      <w:r w:rsidR="0047625A" w:rsidRPr="009B1BA5">
        <w:rPr>
          <w:sz w:val="24"/>
          <w:szCs w:val="24"/>
        </w:rPr>
        <w:t xml:space="preserve"> </w:t>
      </w:r>
      <w:r w:rsidR="007C3C68" w:rsidRPr="009B1BA5">
        <w:rPr>
          <w:sz w:val="24"/>
          <w:szCs w:val="24"/>
        </w:rPr>
        <w:t>N</w:t>
      </w:r>
      <w:r w:rsidR="00C413C0" w:rsidRPr="009B1BA5">
        <w:rPr>
          <w:sz w:val="24"/>
          <w:szCs w:val="24"/>
        </w:rPr>
        <w:t xml:space="preserve">ext month’s meeting will </w:t>
      </w:r>
      <w:r w:rsidR="007C3C68" w:rsidRPr="009B1BA5">
        <w:rPr>
          <w:sz w:val="24"/>
          <w:szCs w:val="24"/>
        </w:rPr>
        <w:t>feature guest speaker</w:t>
      </w:r>
      <w:r w:rsidR="002A3C00" w:rsidRPr="009B1BA5">
        <w:rPr>
          <w:sz w:val="24"/>
          <w:szCs w:val="24"/>
        </w:rPr>
        <w:t xml:space="preserve"> Vincent Phipps, Communication Coach of VIP Communications. H</w:t>
      </w:r>
      <w:r w:rsidR="009B1BA5" w:rsidRPr="009B1BA5">
        <w:rPr>
          <w:sz w:val="24"/>
          <w:szCs w:val="24"/>
        </w:rPr>
        <w:t>is</w:t>
      </w:r>
      <w:r w:rsidR="002A3C00" w:rsidRPr="009B1BA5">
        <w:rPr>
          <w:sz w:val="24"/>
          <w:szCs w:val="24"/>
        </w:rPr>
        <w:t xml:space="preserve"> presentation will be </w:t>
      </w:r>
      <w:r w:rsidR="009B1BA5" w:rsidRPr="009B1BA5">
        <w:rPr>
          <w:sz w:val="24"/>
          <w:szCs w:val="24"/>
        </w:rPr>
        <w:t>en</w:t>
      </w:r>
      <w:r w:rsidR="002A3C00" w:rsidRPr="009B1BA5">
        <w:rPr>
          <w:sz w:val="24"/>
          <w:szCs w:val="24"/>
        </w:rPr>
        <w:t xml:space="preserve">titled “Communication without Confrontation.” </w:t>
      </w:r>
      <w:r w:rsidR="007C3C68" w:rsidRPr="009B1BA5">
        <w:rPr>
          <w:sz w:val="24"/>
          <w:szCs w:val="24"/>
        </w:rPr>
        <w:t xml:space="preserve"> </w:t>
      </w:r>
    </w:p>
    <w:p w:rsidR="00557D25" w:rsidRPr="00273481" w:rsidRDefault="00A323C2" w:rsidP="00CC34E2">
      <w:pPr>
        <w:rPr>
          <w:sz w:val="28"/>
        </w:rPr>
      </w:pPr>
      <w:r w:rsidRPr="009B1BA5">
        <w:rPr>
          <w:sz w:val="24"/>
          <w:szCs w:val="24"/>
        </w:rPr>
        <w:tab/>
      </w:r>
      <w:r w:rsidR="00273481" w:rsidRPr="009B1BA5">
        <w:rPr>
          <w:sz w:val="24"/>
          <w:szCs w:val="24"/>
        </w:rPr>
        <w:t xml:space="preserve">With no other topics on the agenda to be discussed, the meeting was adjourned. The next GMCMA </w:t>
      </w:r>
      <w:r w:rsidR="00642C72" w:rsidRPr="009B1BA5">
        <w:rPr>
          <w:sz w:val="24"/>
          <w:szCs w:val="24"/>
        </w:rPr>
        <w:t xml:space="preserve">meeting will be held on </w:t>
      </w:r>
      <w:r w:rsidR="007C3C68" w:rsidRPr="009B1BA5">
        <w:rPr>
          <w:sz w:val="24"/>
          <w:szCs w:val="24"/>
        </w:rPr>
        <w:t xml:space="preserve">Thursday, </w:t>
      </w:r>
      <w:r w:rsidR="009B1BA5" w:rsidRPr="009B1BA5">
        <w:rPr>
          <w:sz w:val="24"/>
          <w:szCs w:val="24"/>
        </w:rPr>
        <w:t>September 27</w:t>
      </w:r>
      <w:r w:rsidR="00201E59" w:rsidRPr="009B1BA5">
        <w:rPr>
          <w:sz w:val="24"/>
          <w:szCs w:val="24"/>
        </w:rPr>
        <w:t>,</w:t>
      </w:r>
      <w:r w:rsidR="00C413C0" w:rsidRPr="009B1BA5">
        <w:rPr>
          <w:sz w:val="24"/>
          <w:szCs w:val="24"/>
        </w:rPr>
        <w:t xml:space="preserve"> 2018</w:t>
      </w:r>
      <w:r w:rsidR="000A650C" w:rsidRPr="009B1BA5">
        <w:rPr>
          <w:sz w:val="24"/>
          <w:szCs w:val="24"/>
        </w:rPr>
        <w:t>.</w:t>
      </w:r>
    </w:p>
    <w:sectPr w:rsidR="00557D25" w:rsidRPr="00273481" w:rsidSect="0091090D">
      <w:pgSz w:w="12240" w:h="15840"/>
      <w:pgMar w:top="907" w:right="1440" w:bottom="80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319BF"/>
    <w:multiLevelType w:val="hybridMultilevel"/>
    <w:tmpl w:val="C95A1628"/>
    <w:lvl w:ilvl="0" w:tplc="294ED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25"/>
    <w:rsid w:val="00014869"/>
    <w:rsid w:val="00014E74"/>
    <w:rsid w:val="0001596C"/>
    <w:rsid w:val="00024FB0"/>
    <w:rsid w:val="000260A6"/>
    <w:rsid w:val="00026719"/>
    <w:rsid w:val="000305D2"/>
    <w:rsid w:val="00085BCF"/>
    <w:rsid w:val="000A650C"/>
    <w:rsid w:val="000B129B"/>
    <w:rsid w:val="000C7991"/>
    <w:rsid w:val="000D39D2"/>
    <w:rsid w:val="000E1D93"/>
    <w:rsid w:val="00100A22"/>
    <w:rsid w:val="00121DB3"/>
    <w:rsid w:val="00125E85"/>
    <w:rsid w:val="00145449"/>
    <w:rsid w:val="00160006"/>
    <w:rsid w:val="0017566E"/>
    <w:rsid w:val="001756B6"/>
    <w:rsid w:val="00196F58"/>
    <w:rsid w:val="001A46CB"/>
    <w:rsid w:val="001E671B"/>
    <w:rsid w:val="00201E59"/>
    <w:rsid w:val="00211BA3"/>
    <w:rsid w:val="002146D1"/>
    <w:rsid w:val="0024703E"/>
    <w:rsid w:val="00273481"/>
    <w:rsid w:val="00276F5D"/>
    <w:rsid w:val="002A11FF"/>
    <w:rsid w:val="002A1A0F"/>
    <w:rsid w:val="002A3C00"/>
    <w:rsid w:val="002B6DC5"/>
    <w:rsid w:val="002D10C6"/>
    <w:rsid w:val="002D234A"/>
    <w:rsid w:val="002D7B69"/>
    <w:rsid w:val="002F1E2F"/>
    <w:rsid w:val="00303B2C"/>
    <w:rsid w:val="00314B61"/>
    <w:rsid w:val="00340B76"/>
    <w:rsid w:val="00356168"/>
    <w:rsid w:val="00361773"/>
    <w:rsid w:val="0036549E"/>
    <w:rsid w:val="00371C74"/>
    <w:rsid w:val="00373ED1"/>
    <w:rsid w:val="00381253"/>
    <w:rsid w:val="00395E64"/>
    <w:rsid w:val="003B52A9"/>
    <w:rsid w:val="003B5BDB"/>
    <w:rsid w:val="003C29C3"/>
    <w:rsid w:val="003D082C"/>
    <w:rsid w:val="003D6AAB"/>
    <w:rsid w:val="003E141B"/>
    <w:rsid w:val="003F2936"/>
    <w:rsid w:val="003F46C1"/>
    <w:rsid w:val="00403D79"/>
    <w:rsid w:val="00414222"/>
    <w:rsid w:val="004167A7"/>
    <w:rsid w:val="00427ADA"/>
    <w:rsid w:val="00443C95"/>
    <w:rsid w:val="0044771D"/>
    <w:rsid w:val="00474E9E"/>
    <w:rsid w:val="00475D94"/>
    <w:rsid w:val="0047625A"/>
    <w:rsid w:val="0049302E"/>
    <w:rsid w:val="004B7AB8"/>
    <w:rsid w:val="004C57F6"/>
    <w:rsid w:val="004C6569"/>
    <w:rsid w:val="004F0299"/>
    <w:rsid w:val="004F1797"/>
    <w:rsid w:val="004F345E"/>
    <w:rsid w:val="0052183E"/>
    <w:rsid w:val="005410DD"/>
    <w:rsid w:val="0054186E"/>
    <w:rsid w:val="00557D25"/>
    <w:rsid w:val="005776C2"/>
    <w:rsid w:val="005A7B17"/>
    <w:rsid w:val="005C06F6"/>
    <w:rsid w:val="005C3FC8"/>
    <w:rsid w:val="005C43DF"/>
    <w:rsid w:val="005E03B4"/>
    <w:rsid w:val="005E315E"/>
    <w:rsid w:val="006065DA"/>
    <w:rsid w:val="00630FE2"/>
    <w:rsid w:val="00636E5E"/>
    <w:rsid w:val="00642C72"/>
    <w:rsid w:val="00673FFD"/>
    <w:rsid w:val="006A6D43"/>
    <w:rsid w:val="006D45FB"/>
    <w:rsid w:val="006F0A5C"/>
    <w:rsid w:val="006F4CB0"/>
    <w:rsid w:val="006F6526"/>
    <w:rsid w:val="006F6607"/>
    <w:rsid w:val="00706304"/>
    <w:rsid w:val="00742688"/>
    <w:rsid w:val="00776250"/>
    <w:rsid w:val="00790CFD"/>
    <w:rsid w:val="00796E2D"/>
    <w:rsid w:val="007A5682"/>
    <w:rsid w:val="007B1B74"/>
    <w:rsid w:val="007C3C68"/>
    <w:rsid w:val="007C5BD1"/>
    <w:rsid w:val="007D0CFC"/>
    <w:rsid w:val="00806577"/>
    <w:rsid w:val="00824BBC"/>
    <w:rsid w:val="0084556F"/>
    <w:rsid w:val="008578A8"/>
    <w:rsid w:val="008775D8"/>
    <w:rsid w:val="008903C2"/>
    <w:rsid w:val="008B5989"/>
    <w:rsid w:val="008D260C"/>
    <w:rsid w:val="00902744"/>
    <w:rsid w:val="0091090D"/>
    <w:rsid w:val="00922BA8"/>
    <w:rsid w:val="00944BE4"/>
    <w:rsid w:val="00945B9D"/>
    <w:rsid w:val="0097479F"/>
    <w:rsid w:val="009935B0"/>
    <w:rsid w:val="009A21DC"/>
    <w:rsid w:val="009B1BA5"/>
    <w:rsid w:val="009C3AF3"/>
    <w:rsid w:val="009F4FFC"/>
    <w:rsid w:val="00A24DBC"/>
    <w:rsid w:val="00A273CD"/>
    <w:rsid w:val="00A323C2"/>
    <w:rsid w:val="00A713F0"/>
    <w:rsid w:val="00A86C35"/>
    <w:rsid w:val="00AA7836"/>
    <w:rsid w:val="00AB2778"/>
    <w:rsid w:val="00AD188E"/>
    <w:rsid w:val="00AE5B58"/>
    <w:rsid w:val="00B213A1"/>
    <w:rsid w:val="00B561AA"/>
    <w:rsid w:val="00B57D13"/>
    <w:rsid w:val="00B72F3C"/>
    <w:rsid w:val="00B8414F"/>
    <w:rsid w:val="00B92B1F"/>
    <w:rsid w:val="00BC1D31"/>
    <w:rsid w:val="00C3434F"/>
    <w:rsid w:val="00C413C0"/>
    <w:rsid w:val="00C51350"/>
    <w:rsid w:val="00C71E98"/>
    <w:rsid w:val="00C927D2"/>
    <w:rsid w:val="00C97CFF"/>
    <w:rsid w:val="00CB5AA6"/>
    <w:rsid w:val="00CC34E2"/>
    <w:rsid w:val="00CD6574"/>
    <w:rsid w:val="00CE71A5"/>
    <w:rsid w:val="00CF418B"/>
    <w:rsid w:val="00D379F0"/>
    <w:rsid w:val="00D97819"/>
    <w:rsid w:val="00DD2669"/>
    <w:rsid w:val="00E12961"/>
    <w:rsid w:val="00E1589D"/>
    <w:rsid w:val="00E20693"/>
    <w:rsid w:val="00E76B11"/>
    <w:rsid w:val="00E76EB8"/>
    <w:rsid w:val="00E77FB7"/>
    <w:rsid w:val="00E825FE"/>
    <w:rsid w:val="00E87B05"/>
    <w:rsid w:val="00EE09F7"/>
    <w:rsid w:val="00EE3ABE"/>
    <w:rsid w:val="00EF0028"/>
    <w:rsid w:val="00EF6A03"/>
    <w:rsid w:val="00F067D0"/>
    <w:rsid w:val="00F36B51"/>
    <w:rsid w:val="00F51DF5"/>
    <w:rsid w:val="00F53A9D"/>
    <w:rsid w:val="00F7194B"/>
    <w:rsid w:val="00FB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1D48"/>
  <w15:docId w15:val="{0BD9A234-7EFE-49E3-816F-40C3F364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7D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7D2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57D25"/>
    <w:pPr>
      <w:ind w:left="720"/>
      <w:contextualSpacing/>
    </w:pPr>
  </w:style>
  <w:style w:type="paragraph" w:styleId="BalloonText">
    <w:name w:val="Balloon Text"/>
    <w:basedOn w:val="Normal"/>
    <w:link w:val="BalloonTextChar"/>
    <w:uiPriority w:val="99"/>
    <w:semiHidden/>
    <w:unhideWhenUsed/>
    <w:rsid w:val="002D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0C6"/>
    <w:rPr>
      <w:rFonts w:ascii="Tahoma" w:hAnsi="Tahoma" w:cs="Tahoma"/>
      <w:sz w:val="16"/>
      <w:szCs w:val="16"/>
    </w:rPr>
  </w:style>
  <w:style w:type="character" w:styleId="Hyperlink">
    <w:name w:val="Hyperlink"/>
    <w:basedOn w:val="DefaultParagraphFont"/>
    <w:uiPriority w:val="99"/>
    <w:unhideWhenUsed/>
    <w:rsid w:val="00303B2C"/>
    <w:rPr>
      <w:color w:val="0000FF"/>
      <w:u w:val="single"/>
    </w:rPr>
  </w:style>
  <w:style w:type="character" w:styleId="FollowedHyperlink">
    <w:name w:val="FollowedHyperlink"/>
    <w:basedOn w:val="DefaultParagraphFont"/>
    <w:uiPriority w:val="99"/>
    <w:semiHidden/>
    <w:unhideWhenUsed/>
    <w:rsid w:val="00303B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8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B481C-2661-4540-AB77-449DAFC2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SEDEV</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pohagan</dc:creator>
  <cp:lastModifiedBy>Patrick OHagan</cp:lastModifiedBy>
  <cp:revision>2</cp:revision>
  <cp:lastPrinted>2018-04-25T22:35:00Z</cp:lastPrinted>
  <dcterms:created xsi:type="dcterms:W3CDTF">2018-09-26T20:55:00Z</dcterms:created>
  <dcterms:modified xsi:type="dcterms:W3CDTF">2018-09-26T20:55:00Z</dcterms:modified>
</cp:coreProperties>
</file>